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9A" w:rsidRPr="0035409A" w:rsidRDefault="0035409A" w:rsidP="0035409A">
      <w:pPr>
        <w:tabs>
          <w:tab w:val="left" w:pos="3090"/>
        </w:tabs>
        <w:jc w:val="center"/>
        <w:rPr>
          <w:b/>
          <w:color w:val="FFFFFF" w:themeColor="background1"/>
          <w:sz w:val="14"/>
          <w:szCs w:val="36"/>
        </w:rPr>
      </w:pPr>
      <w:r w:rsidRPr="0035409A">
        <w:rPr>
          <w:rFonts w:ascii="Arial Black" w:hAnsi="Arial Black" w:cstheme="minorBidi"/>
          <w:b/>
          <w:bCs/>
          <w:noProof/>
          <w:color w:val="FFFFFF" w:themeColor="background1"/>
          <w:kern w:val="24"/>
          <w:sz w:val="14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F1FC56" wp14:editId="466A1E5F">
                <wp:simplePos x="0" y="0"/>
                <wp:positionH relativeFrom="column">
                  <wp:posOffset>-768985</wp:posOffset>
                </wp:positionH>
                <wp:positionV relativeFrom="paragraph">
                  <wp:posOffset>-81915</wp:posOffset>
                </wp:positionV>
                <wp:extent cx="6153150" cy="81724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172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3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FE63" id="Rectángulo 2" o:spid="_x0000_s1026" style="position:absolute;margin-left:-60.55pt;margin-top:-6.45pt;width:484.5pt;height:64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" fillcolor="#ffc000" strokecolor="#ffc000" strokeweight="2pt">
                <v:fill opacity="28270f"/>
                <v:path arrowok="t"/>
              </v:rect>
            </w:pict>
          </mc:Fallback>
        </mc:AlternateContent>
      </w:r>
    </w:p>
    <w:p w:rsidR="00354CD8" w:rsidRDefault="00F51F5E" w:rsidP="00BF5626">
      <w:pPr>
        <w:tabs>
          <w:tab w:val="left" w:pos="3090"/>
        </w:tabs>
        <w:ind w:left="-709"/>
        <w:jc w:val="center"/>
        <w:rPr>
          <w:b/>
          <w:color w:val="FFFFFF" w:themeColor="background1"/>
          <w:sz w:val="36"/>
          <w:szCs w:val="36"/>
        </w:rPr>
      </w:pPr>
      <w:r w:rsidRPr="00F51F5E">
        <w:rPr>
          <w:b/>
          <w:color w:val="FFFFFF" w:themeColor="background1"/>
          <w:sz w:val="36"/>
          <w:szCs w:val="36"/>
          <w:highlight w:val="red"/>
        </w:rPr>
        <w:t xml:space="preserve">EN CASO DE </w:t>
      </w:r>
      <w:r w:rsidR="00BF5626">
        <w:rPr>
          <w:b/>
          <w:color w:val="FFFFFF" w:themeColor="background1"/>
          <w:sz w:val="36"/>
          <w:szCs w:val="36"/>
          <w:highlight w:val="red"/>
        </w:rPr>
        <w:t>EMERGENCIA</w:t>
      </w:r>
    </w:p>
    <w:p w:rsidR="00BF5626" w:rsidRDefault="00BF5626" w:rsidP="00BF5626">
      <w:pPr>
        <w:tabs>
          <w:tab w:val="left" w:pos="3090"/>
        </w:tabs>
        <w:ind w:left="-709"/>
        <w:jc w:val="center"/>
      </w:pPr>
    </w:p>
    <w:p w:rsidR="00F51F5E" w:rsidRPr="00D1002A" w:rsidRDefault="00F51F5E" w:rsidP="00FA64C7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314B2A">
        <w:rPr>
          <w:rFonts w:ascii="Arial" w:hAnsi="Arial" w:cs="Arial"/>
          <w:b/>
          <w:color w:val="000000" w:themeColor="text1"/>
          <w:kern w:val="24"/>
        </w:rPr>
        <w:t>Avise al Centro de Control Inter</w:t>
      </w:r>
      <w:r w:rsidR="00C875B9" w:rsidRPr="00314B2A">
        <w:rPr>
          <w:rFonts w:ascii="Arial" w:hAnsi="Arial" w:cs="Arial"/>
          <w:b/>
          <w:color w:val="000000" w:themeColor="text1"/>
          <w:kern w:val="24"/>
        </w:rPr>
        <w:t>no C.C.I.</w:t>
      </w:r>
      <w:r w:rsidR="00314B2A">
        <w:rPr>
          <w:rFonts w:ascii="Arial" w:hAnsi="Arial" w:cs="Arial"/>
          <w:b/>
          <w:color w:val="000000" w:themeColor="text1"/>
          <w:kern w:val="24"/>
        </w:rPr>
        <w:t xml:space="preserve"> </w:t>
      </w:r>
      <w:r w:rsidR="00314B2A">
        <w:rPr>
          <w:rFonts w:ascii="Arial" w:hAnsi="Arial" w:cs="Arial"/>
          <w:color w:val="000000" w:themeColor="text1"/>
          <w:kern w:val="24"/>
        </w:rPr>
        <w:t>(CONSERJERÍA DEL CENTRO)</w:t>
      </w:r>
      <w:r w:rsidR="00C875B9">
        <w:rPr>
          <w:rFonts w:ascii="Arial" w:hAnsi="Arial" w:cs="Arial"/>
          <w:color w:val="000000" w:themeColor="text1"/>
          <w:kern w:val="24"/>
        </w:rPr>
        <w:t xml:space="preserve"> por teléfono: </w:t>
      </w:r>
      <w:r w:rsidRPr="00D1002A">
        <w:rPr>
          <w:rFonts w:ascii="Arial" w:hAnsi="Arial" w:cs="Arial"/>
          <w:color w:val="000000" w:themeColor="text1"/>
          <w:kern w:val="24"/>
        </w:rPr>
        <w:t>(95</w:t>
      </w:r>
      <w:r w:rsidR="008B562D" w:rsidRPr="00D1002A">
        <w:rPr>
          <w:rFonts w:ascii="Arial" w:hAnsi="Arial" w:cs="Arial"/>
          <w:color w:val="000000" w:themeColor="text1"/>
          <w:kern w:val="24"/>
        </w:rPr>
        <w:t>4</w:t>
      </w:r>
      <w:r w:rsidR="00652B6D" w:rsidRPr="00D1002A">
        <w:rPr>
          <w:rFonts w:ascii="Arial" w:hAnsi="Arial" w:cs="Arial"/>
          <w:color w:val="000000" w:themeColor="text1"/>
          <w:kern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52B6D" w:rsidRPr="00D1002A">
        <w:rPr>
          <w:rFonts w:ascii="Arial" w:hAnsi="Arial" w:cs="Arial"/>
          <w:color w:val="000000" w:themeColor="text1"/>
          <w:kern w:val="24"/>
        </w:rPr>
        <w:instrText xml:space="preserve"> FORMTEXT </w:instrText>
      </w:r>
      <w:r w:rsidR="00652B6D" w:rsidRPr="00D1002A">
        <w:rPr>
          <w:rFonts w:ascii="Arial" w:hAnsi="Arial" w:cs="Arial"/>
          <w:color w:val="000000" w:themeColor="text1"/>
          <w:kern w:val="24"/>
        </w:rPr>
      </w:r>
      <w:r w:rsidR="00652B6D" w:rsidRPr="00D1002A">
        <w:rPr>
          <w:rFonts w:ascii="Arial" w:hAnsi="Arial" w:cs="Arial"/>
          <w:color w:val="000000" w:themeColor="text1"/>
          <w:kern w:val="24"/>
        </w:rPr>
        <w:fldChar w:fldCharType="separate"/>
      </w:r>
      <w:bookmarkStart w:id="1" w:name="_GoBack"/>
      <w:r w:rsidR="00A40ED4">
        <w:rPr>
          <w:rFonts w:ascii="Arial" w:hAnsi="Arial" w:cs="Arial"/>
          <w:color w:val="000000" w:themeColor="text1"/>
          <w:kern w:val="24"/>
        </w:rPr>
        <w:t xml:space="preserve">   </w:t>
      </w:r>
      <w:r w:rsidR="00A40ED4">
        <w:rPr>
          <w:noProof/>
        </w:rPr>
        <w:t xml:space="preserve"> </w:t>
      </w:r>
      <w:bookmarkEnd w:id="1"/>
      <w:r w:rsidR="00652B6D" w:rsidRPr="00D1002A">
        <w:rPr>
          <w:rFonts w:ascii="Arial" w:hAnsi="Arial" w:cs="Arial"/>
          <w:color w:val="000000" w:themeColor="text1"/>
          <w:kern w:val="24"/>
        </w:rPr>
        <w:fldChar w:fldCharType="end"/>
      </w:r>
      <w:bookmarkEnd w:id="0"/>
      <w:r w:rsidRPr="00D1002A">
        <w:rPr>
          <w:rFonts w:ascii="Arial" w:hAnsi="Arial" w:cs="Arial"/>
          <w:color w:val="000000" w:themeColor="text1"/>
          <w:kern w:val="24"/>
        </w:rPr>
        <w:t>)</w:t>
      </w:r>
      <w:r w:rsidR="00C875B9" w:rsidRPr="00D1002A">
        <w:rPr>
          <w:rFonts w:ascii="Arial" w:hAnsi="Arial" w:cs="Arial"/>
          <w:color w:val="000000" w:themeColor="text1"/>
          <w:kern w:val="24"/>
        </w:rPr>
        <w:t>,</w:t>
      </w:r>
      <w:r w:rsidR="00717327" w:rsidRPr="00717327">
        <w:rPr>
          <w:rFonts w:ascii="Arial" w:hAnsi="Arial" w:cs="Arial"/>
          <w:color w:val="000000" w:themeColor="text1"/>
          <w:kern w:val="24"/>
        </w:rPr>
        <w:t xml:space="preserve"> </w:t>
      </w:r>
      <w:r w:rsidR="00717327">
        <w:rPr>
          <w:rFonts w:ascii="Arial" w:hAnsi="Arial" w:cs="Arial"/>
          <w:color w:val="000000" w:themeColor="text1"/>
          <w:kern w:val="24"/>
        </w:rPr>
        <w:t xml:space="preserve">activando el pulsador de alarma más cercano en su caso o, </w:t>
      </w:r>
      <w:r w:rsidR="00C875B9" w:rsidRPr="00D1002A">
        <w:rPr>
          <w:rFonts w:ascii="Arial" w:hAnsi="Arial" w:cs="Arial"/>
          <w:color w:val="000000" w:themeColor="text1"/>
          <w:kern w:val="24"/>
        </w:rPr>
        <w:t>desplazándose</w:t>
      </w:r>
      <w:r w:rsidRPr="00D1002A">
        <w:rPr>
          <w:rFonts w:ascii="Arial" w:hAnsi="Arial" w:cs="Arial"/>
          <w:color w:val="000000" w:themeColor="text1"/>
          <w:kern w:val="24"/>
        </w:rPr>
        <w:t xml:space="preserve"> personalmente si es preciso.</w:t>
      </w:r>
    </w:p>
    <w:p w:rsidR="00F51F5E" w:rsidRPr="00314B2A" w:rsidRDefault="00F51F5E" w:rsidP="00FA64C7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b/>
          <w:color w:val="000000" w:themeColor="text1"/>
          <w:kern w:val="24"/>
        </w:rPr>
      </w:pPr>
      <w:r w:rsidRPr="00D1002A">
        <w:rPr>
          <w:rFonts w:ascii="Arial" w:hAnsi="Arial" w:cs="Arial"/>
          <w:color w:val="000000" w:themeColor="text1"/>
          <w:kern w:val="24"/>
        </w:rPr>
        <w:t xml:space="preserve">Si conoce el manejo de los extintores, utilícelos dirigiendo el chorro a la base de las llamas. </w:t>
      </w:r>
      <w:r w:rsidRPr="00314B2A">
        <w:rPr>
          <w:rFonts w:ascii="Arial" w:hAnsi="Arial" w:cs="Arial"/>
          <w:b/>
          <w:color w:val="000000" w:themeColor="text1"/>
          <w:kern w:val="24"/>
        </w:rPr>
        <w:t>No utilice agua en presencia de tensión eléctrica.</w:t>
      </w:r>
    </w:p>
    <w:p w:rsidR="00F51F5E" w:rsidRDefault="00F51F5E" w:rsidP="00FA64C7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D1002A">
        <w:rPr>
          <w:rFonts w:ascii="Arial" w:hAnsi="Arial" w:cs="Arial"/>
          <w:color w:val="000000" w:themeColor="text1"/>
          <w:kern w:val="24"/>
        </w:rPr>
        <w:t>Evite en todo caso la propagación del humo y de las llamas al resto de la</w:t>
      </w:r>
      <w:r w:rsidR="00404585">
        <w:rPr>
          <w:rFonts w:ascii="Arial" w:hAnsi="Arial" w:cs="Arial"/>
          <w:color w:val="000000" w:themeColor="text1"/>
          <w:kern w:val="24"/>
        </w:rPr>
        <w:t>s</w:t>
      </w:r>
      <w:r w:rsidRPr="00D1002A">
        <w:rPr>
          <w:rFonts w:ascii="Arial" w:hAnsi="Arial" w:cs="Arial"/>
          <w:color w:val="000000" w:themeColor="text1"/>
          <w:kern w:val="24"/>
        </w:rPr>
        <w:t xml:space="preserve"> zona</w:t>
      </w:r>
      <w:r w:rsidR="00987BB8">
        <w:rPr>
          <w:rFonts w:ascii="Arial" w:hAnsi="Arial" w:cs="Arial"/>
          <w:color w:val="000000" w:themeColor="text1"/>
          <w:kern w:val="24"/>
        </w:rPr>
        <w:t>s,</w:t>
      </w:r>
      <w:r w:rsidRPr="00D1002A">
        <w:rPr>
          <w:rFonts w:ascii="Arial" w:hAnsi="Arial" w:cs="Arial"/>
          <w:color w:val="000000" w:themeColor="text1"/>
          <w:kern w:val="24"/>
        </w:rPr>
        <w:t xml:space="preserve"> </w:t>
      </w:r>
      <w:r w:rsidR="00987BB8" w:rsidRPr="00404585">
        <w:rPr>
          <w:rFonts w:ascii="Arial" w:hAnsi="Arial" w:cs="Arial"/>
          <w:b/>
          <w:kern w:val="24"/>
        </w:rPr>
        <w:t xml:space="preserve">siempre </w:t>
      </w:r>
      <w:r w:rsidRPr="00404585">
        <w:rPr>
          <w:rFonts w:ascii="Arial" w:hAnsi="Arial" w:cs="Arial"/>
          <w:b/>
          <w:kern w:val="24"/>
        </w:rPr>
        <w:t xml:space="preserve">cerrando </w:t>
      </w:r>
      <w:r w:rsidR="00987BB8" w:rsidRPr="00404585">
        <w:rPr>
          <w:rFonts w:ascii="Arial" w:hAnsi="Arial" w:cs="Arial"/>
          <w:b/>
          <w:kern w:val="24"/>
        </w:rPr>
        <w:t>tras de sí</w:t>
      </w:r>
      <w:r w:rsidR="00404585" w:rsidRPr="00404585">
        <w:rPr>
          <w:rFonts w:ascii="Arial" w:hAnsi="Arial" w:cs="Arial"/>
          <w:b/>
          <w:kern w:val="24"/>
        </w:rPr>
        <w:t xml:space="preserve"> puertas y ventanas</w:t>
      </w:r>
      <w:r w:rsidR="00987BB8">
        <w:rPr>
          <w:rFonts w:ascii="Arial" w:hAnsi="Arial" w:cs="Arial"/>
          <w:color w:val="000000" w:themeColor="text1"/>
          <w:kern w:val="24"/>
        </w:rPr>
        <w:t>.</w:t>
      </w:r>
    </w:p>
    <w:p w:rsidR="00D1002A" w:rsidRDefault="00D1002A" w:rsidP="00D1002A">
      <w:pPr>
        <w:pStyle w:val="Prrafodelista"/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D100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BEA0F" wp14:editId="3E7F1AFD">
                <wp:simplePos x="0" y="0"/>
                <wp:positionH relativeFrom="column">
                  <wp:posOffset>-464185</wp:posOffset>
                </wp:positionH>
                <wp:positionV relativeFrom="paragraph">
                  <wp:posOffset>218440</wp:posOffset>
                </wp:positionV>
                <wp:extent cx="5650865" cy="514350"/>
                <wp:effectExtent l="0" t="0" r="6985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62D" w:rsidRPr="00D1002A" w:rsidRDefault="008B562D" w:rsidP="008B562D">
                            <w:pPr>
                              <w:ind w:left="29" w:right="367"/>
                              <w:jc w:val="both"/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IMPORTANTE: Recuerde transmitir la alarma (pedir ayuda) antes de intervenir. Procure no actuar en solitario.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EA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6.55pt;margin-top:17.2pt;width:444.9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" fillcolor="red" stroked="f">
                <v:textbox>
                  <w:txbxContent>
                    <w:p w:rsidR="008B562D" w:rsidRPr="00D1002A" w:rsidRDefault="008B562D" w:rsidP="008B562D">
                      <w:pPr>
                        <w:ind w:left="29" w:right="367"/>
                        <w:jc w:val="both"/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IMPORTANTE: Recuerde transmitir la alarma (pedir ayuda) antes de intervenir. Procure no actuar en solitario.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62D" w:rsidRPr="00D1002A" w:rsidRDefault="008B562D" w:rsidP="00D1002A">
      <w:pPr>
        <w:pStyle w:val="Prrafodelista"/>
        <w:ind w:left="-284" w:right="367"/>
        <w:jc w:val="both"/>
        <w:rPr>
          <w:rFonts w:ascii="Arial" w:hAnsi="Arial" w:cs="Arial"/>
          <w:b/>
          <w:color w:val="000000" w:themeColor="text1"/>
          <w:kern w:val="24"/>
          <w:sz w:val="20"/>
        </w:rPr>
      </w:pPr>
    </w:p>
    <w:p w:rsidR="00F51F5E" w:rsidRPr="00652B6D" w:rsidRDefault="00F51F5E" w:rsidP="00652B6D">
      <w:pPr>
        <w:tabs>
          <w:tab w:val="num" w:pos="1637"/>
        </w:tabs>
        <w:ind w:left="-709" w:right="367"/>
        <w:jc w:val="both"/>
        <w:rPr>
          <w:rFonts w:ascii="Arial" w:hAnsi="Arial" w:cs="Arial"/>
          <w:b/>
          <w:color w:val="000000" w:themeColor="text1"/>
          <w:kern w:val="24"/>
          <w:sz w:val="12"/>
          <w:szCs w:val="28"/>
        </w:rPr>
      </w:pPr>
    </w:p>
    <w:p w:rsidR="00354CD8" w:rsidRPr="00D1002A" w:rsidRDefault="00BC2B55" w:rsidP="00652B6D">
      <w:pPr>
        <w:tabs>
          <w:tab w:val="num" w:pos="1637"/>
        </w:tabs>
        <w:ind w:left="-709" w:right="3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kern w:val="24"/>
          <w:sz w:val="22"/>
          <w:lang w:val="es-ES" w:eastAsia="es-ES"/>
        </w:rPr>
        <w:drawing>
          <wp:anchor distT="0" distB="0" distL="114300" distR="114300" simplePos="0" relativeHeight="251660800" behindDoc="1" locked="0" layoutInCell="1" allowOverlap="1" wp14:anchorId="10C164A5" wp14:editId="663EC3AA">
            <wp:simplePos x="0" y="0"/>
            <wp:positionH relativeFrom="column">
              <wp:posOffset>-571500</wp:posOffset>
            </wp:positionH>
            <wp:positionV relativeFrom="paragraph">
              <wp:posOffset>719455</wp:posOffset>
            </wp:positionV>
            <wp:extent cx="4318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GTOGRAMAS NARANJA NO EVACUAR CARG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F1" w:rsidRPr="0035409A">
        <w:rPr>
          <w:rFonts w:ascii="Arial" w:hAnsi="Arial" w:cs="Arial"/>
          <w:b/>
          <w:color w:val="000000" w:themeColor="text1"/>
          <w:kern w:val="24"/>
          <w:sz w:val="28"/>
          <w:szCs w:val="28"/>
          <w:highlight w:val="green"/>
        </w:rPr>
        <w:t>CONOZCA LA RUTA DE EVACUACIÓN</w:t>
      </w:r>
      <w:r w:rsidR="00463B49" w:rsidRPr="0035409A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 xml:space="preserve"> 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establecid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 xml:space="preserve">a en función del </w:t>
      </w:r>
      <w:r w:rsidR="00404585">
        <w:rPr>
          <w:rFonts w:ascii="Arial" w:hAnsi="Arial" w:cs="Arial"/>
          <w:color w:val="000000" w:themeColor="text1"/>
          <w:kern w:val="24"/>
          <w:szCs w:val="28"/>
        </w:rPr>
        <w:t>espacio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 xml:space="preserve"> donde </w:t>
      </w:r>
      <w:r w:rsidR="00463B49" w:rsidRPr="00D1002A">
        <w:rPr>
          <w:rFonts w:ascii="Arial" w:hAnsi="Arial" w:cs="Arial"/>
          <w:color w:val="000000" w:themeColor="text1"/>
          <w:kern w:val="24"/>
          <w:szCs w:val="28"/>
        </w:rPr>
        <w:t>Ud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. se encuentre</w:t>
      </w:r>
      <w:r w:rsidR="00463B49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  <w:r w:rsidR="00404585">
        <w:rPr>
          <w:rFonts w:ascii="Arial" w:hAnsi="Arial" w:cs="Arial"/>
          <w:color w:val="000000" w:themeColor="text1"/>
          <w:kern w:val="24"/>
          <w:szCs w:val="28"/>
        </w:rPr>
        <w:t xml:space="preserve"> A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l sonar la alarma tranquilice a</w:t>
      </w:r>
      <w:r w:rsidR="00612FC4">
        <w:rPr>
          <w:rFonts w:ascii="Arial" w:hAnsi="Arial" w:cs="Arial"/>
          <w:color w:val="000000" w:themeColor="text1"/>
          <w:kern w:val="24"/>
          <w:szCs w:val="28"/>
        </w:rPr>
        <w:t>l alumnado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, pero actúe con firmeza para conseguir una evacuación rápida y ordenada de la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s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 xml:space="preserve"> dependencia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s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354CD8" w:rsidP="00652B6D">
      <w:pPr>
        <w:pStyle w:val="Prrafodelista"/>
        <w:tabs>
          <w:tab w:val="num" w:pos="142"/>
        </w:tabs>
        <w:ind w:left="-709" w:right="367" w:hanging="862"/>
        <w:jc w:val="both"/>
        <w:rPr>
          <w:rFonts w:ascii="Arial" w:eastAsia="Times New Roman" w:hAnsi="Arial" w:cs="Arial"/>
          <w:sz w:val="10"/>
          <w:szCs w:val="28"/>
        </w:rPr>
      </w:pPr>
    </w:p>
    <w:p w:rsidR="0035409A" w:rsidRDefault="00BC2B55" w:rsidP="0035409A">
      <w:pPr>
        <w:pStyle w:val="Prrafodelista"/>
        <w:spacing w:after="140"/>
        <w:ind w:left="0" w:right="369"/>
        <w:contextualSpacing w:val="0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noProof/>
          <w:sz w:val="22"/>
        </w:rPr>
        <w:drawing>
          <wp:anchor distT="0" distB="0" distL="114300" distR="114300" simplePos="0" relativeHeight="251653632" behindDoc="0" locked="0" layoutInCell="1" allowOverlap="1" wp14:anchorId="1D5E7B39" wp14:editId="4CA9EA43">
            <wp:simplePos x="0" y="0"/>
            <wp:positionH relativeFrom="column">
              <wp:posOffset>-569595</wp:posOffset>
            </wp:positionH>
            <wp:positionV relativeFrom="paragraph">
              <wp:posOffset>376555</wp:posOffset>
            </wp:positionV>
            <wp:extent cx="431800" cy="431800"/>
            <wp:effectExtent l="0" t="0" r="6350" b="635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85">
        <w:rPr>
          <w:rFonts w:ascii="Arial" w:hAnsi="Arial" w:cs="Arial"/>
          <w:b/>
          <w:color w:val="000000" w:themeColor="text1"/>
          <w:kern w:val="24"/>
          <w:szCs w:val="28"/>
        </w:rPr>
        <w:t xml:space="preserve">INDIQUE </w:t>
      </w:r>
      <w:r w:rsidR="00B107B2">
        <w:rPr>
          <w:rFonts w:ascii="Arial" w:hAnsi="Arial" w:cs="Arial"/>
          <w:b/>
          <w:color w:val="000000" w:themeColor="text1"/>
          <w:kern w:val="24"/>
          <w:szCs w:val="28"/>
        </w:rPr>
        <w:t xml:space="preserve">AL ALUMNADO </w:t>
      </w:r>
      <w:r w:rsidR="00190B1F">
        <w:rPr>
          <w:rFonts w:ascii="Arial" w:hAnsi="Arial" w:cs="Arial"/>
          <w:b/>
          <w:color w:val="000000" w:themeColor="text1"/>
          <w:kern w:val="24"/>
          <w:szCs w:val="28"/>
        </w:rPr>
        <w:t>QUE HAY QUE EVACUAR.</w:t>
      </w:r>
      <w:r w:rsidR="00774FCC" w:rsidRPr="00D1002A">
        <w:rPr>
          <w:rFonts w:ascii="Arial" w:hAnsi="Arial" w:cs="Arial"/>
          <w:b/>
          <w:color w:val="000000" w:themeColor="text1"/>
          <w:kern w:val="24"/>
          <w:szCs w:val="28"/>
        </w:rPr>
        <w:t xml:space="preserve"> 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C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omunicando las siguientes instrucciones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:</w:t>
      </w:r>
      <w:r w:rsidR="00652B6D" w:rsidRPr="00D1002A">
        <w:rPr>
          <w:rFonts w:ascii="Arial" w:hAnsi="Arial" w:cs="Arial"/>
          <w:color w:val="000000" w:themeColor="text1"/>
          <w:kern w:val="24"/>
          <w:szCs w:val="28"/>
        </w:rPr>
        <w:t xml:space="preserve"> </w:t>
      </w:r>
    </w:p>
    <w:p w:rsidR="00652B6D" w:rsidRPr="00D1002A" w:rsidRDefault="00354CD8" w:rsidP="00404585">
      <w:pPr>
        <w:pStyle w:val="Prrafodelista"/>
        <w:numPr>
          <w:ilvl w:val="0"/>
          <w:numId w:val="1"/>
        </w:numPr>
        <w:tabs>
          <w:tab w:val="clear" w:pos="1637"/>
        </w:tabs>
        <w:ind w:left="142" w:right="367" w:hanging="142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No salgan con objetos pesados o voluminosos</w:t>
      </w:r>
      <w:r w:rsidR="00404585">
        <w:rPr>
          <w:rFonts w:ascii="Arial" w:hAnsi="Arial" w:cs="Arial"/>
          <w:color w:val="000000" w:themeColor="text1"/>
          <w:kern w:val="24"/>
          <w:szCs w:val="28"/>
        </w:rPr>
        <w:t>, tales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 xml:space="preserve"> como ordenadores, </w:t>
      </w:r>
      <w:r w:rsidR="009136BF" w:rsidRPr="00D1002A">
        <w:rPr>
          <w:rFonts w:ascii="Arial" w:hAnsi="Arial" w:cs="Arial"/>
          <w:color w:val="000000" w:themeColor="text1"/>
          <w:kern w:val="24"/>
          <w:szCs w:val="28"/>
        </w:rPr>
        <w:t>mochilas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>, etc.</w:t>
      </w:r>
    </w:p>
    <w:p w:rsidR="00652B6D" w:rsidRPr="00D1002A" w:rsidRDefault="00BC2B55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426" w:right="369" w:hanging="426"/>
        <w:jc w:val="both"/>
        <w:rPr>
          <w:rFonts w:ascii="Arial" w:eastAsia="Times New Roman" w:hAnsi="Arial" w:cs="Arial"/>
          <w:szCs w:val="28"/>
        </w:rPr>
      </w:pPr>
      <w:r w:rsidRPr="00D1002A">
        <w:rPr>
          <w:noProof/>
          <w:sz w:val="22"/>
        </w:rPr>
        <w:drawing>
          <wp:anchor distT="0" distB="0" distL="114300" distR="114300" simplePos="0" relativeHeight="251652608" behindDoc="0" locked="0" layoutInCell="1" allowOverlap="1" wp14:anchorId="169F43F8" wp14:editId="76FF382A">
            <wp:simplePos x="0" y="0"/>
            <wp:positionH relativeFrom="column">
              <wp:posOffset>-569595</wp:posOffset>
            </wp:positionH>
            <wp:positionV relativeFrom="paragraph">
              <wp:posOffset>27305</wp:posOffset>
            </wp:positionV>
            <wp:extent cx="431800" cy="431800"/>
            <wp:effectExtent l="0" t="0" r="6350" b="6350"/>
            <wp:wrapNone/>
            <wp:docPr id="4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No retroceda a buscar “objetos olvidados”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652B6D" w:rsidRPr="00D1002A" w:rsidRDefault="00652B6D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142" w:right="369" w:hanging="142"/>
        <w:jc w:val="both"/>
        <w:rPr>
          <w:rFonts w:ascii="Arial" w:eastAsia="Times New Roman" w:hAnsi="Arial" w:cs="Arial"/>
          <w:szCs w:val="28"/>
        </w:rPr>
      </w:pPr>
      <w:r w:rsidRPr="00D1002A"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22716B67" wp14:editId="74320F9A">
            <wp:simplePos x="0" y="0"/>
            <wp:positionH relativeFrom="column">
              <wp:posOffset>-569595</wp:posOffset>
            </wp:positionH>
            <wp:positionV relativeFrom="paragraph">
              <wp:posOffset>278130</wp:posOffset>
            </wp:positionV>
            <wp:extent cx="431800" cy="616585"/>
            <wp:effectExtent l="0" t="0" r="6350" b="0"/>
            <wp:wrapNone/>
            <wp:docPr id="47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 xml:space="preserve">En presencia de humo </w:t>
      </w:r>
      <w:r w:rsidR="00354CD8" w:rsidRPr="00C875B9">
        <w:rPr>
          <w:rFonts w:ascii="Arial" w:hAnsi="Arial" w:cs="Arial"/>
          <w:b/>
          <w:color w:val="000000" w:themeColor="text1"/>
          <w:kern w:val="24"/>
          <w:szCs w:val="28"/>
        </w:rPr>
        <w:t>tápese nariz y boca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 xml:space="preserve"> con un pañuelo</w:t>
      </w:r>
      <w:r w:rsidR="00C875B9">
        <w:rPr>
          <w:rFonts w:ascii="Arial" w:hAnsi="Arial" w:cs="Arial"/>
          <w:color w:val="000000" w:themeColor="text1"/>
          <w:kern w:val="24"/>
          <w:szCs w:val="28"/>
        </w:rPr>
        <w:t xml:space="preserve"> (a ser </w:t>
      </w:r>
      <w:r w:rsidR="007D5E92">
        <w:rPr>
          <w:rFonts w:ascii="Arial" w:hAnsi="Arial" w:cs="Arial"/>
          <w:color w:val="000000" w:themeColor="text1"/>
          <w:kern w:val="24"/>
          <w:szCs w:val="28"/>
        </w:rPr>
        <w:t>p</w:t>
      </w:r>
      <w:r w:rsidR="00C875B9">
        <w:rPr>
          <w:rFonts w:ascii="Arial" w:hAnsi="Arial" w:cs="Arial"/>
          <w:color w:val="000000" w:themeColor="text1"/>
          <w:kern w:val="24"/>
          <w:szCs w:val="28"/>
        </w:rPr>
        <w:t>osible humedecido)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. Si existe mucho humo, camine agachado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652B6D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142" w:right="369" w:hanging="142"/>
        <w:jc w:val="both"/>
        <w:rPr>
          <w:rFonts w:ascii="Arial" w:eastAsia="Times New Roman" w:hAnsi="Arial" w:cs="Arial"/>
          <w:szCs w:val="28"/>
        </w:rPr>
      </w:pPr>
      <w:r w:rsidRPr="00C875B9">
        <w:rPr>
          <w:rFonts w:ascii="Arial" w:hAnsi="Arial" w:cs="Arial"/>
          <w:b/>
          <w:color w:val="000000" w:themeColor="text1"/>
          <w:kern w:val="24"/>
          <w:szCs w:val="28"/>
        </w:rPr>
        <w:t>No utilice los ascensores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ni saque vehículos del aparcamiento.</w:t>
      </w:r>
    </w:p>
    <w:p w:rsidR="00354CD8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426" w:right="369" w:hanging="426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Evite bloquear las puertas de salida.</w:t>
      </w:r>
    </w:p>
    <w:p w:rsidR="00D1002A" w:rsidRDefault="00190B1F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hAnsi="Arial" w:cs="Arial"/>
          <w:color w:val="000000" w:themeColor="text1"/>
          <w:kern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51DE1" wp14:editId="3E682E6F">
                <wp:simplePos x="0" y="0"/>
                <wp:positionH relativeFrom="column">
                  <wp:posOffset>-568960</wp:posOffset>
                </wp:positionH>
                <wp:positionV relativeFrom="paragraph">
                  <wp:posOffset>203200</wp:posOffset>
                </wp:positionV>
                <wp:extent cx="4743450" cy="7239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02A" w:rsidRPr="00D1002A" w:rsidRDefault="00D1002A" w:rsidP="00190B1F">
                            <w:pPr>
                              <w:pStyle w:val="Prrafodelista"/>
                              <w:tabs>
                                <w:tab w:val="num" w:pos="1985"/>
                              </w:tabs>
                              <w:ind w:left="0" w:right="2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IMPORTANTE: Si al salir del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espacio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hay nadie en el pu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esto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EAE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ACTÚE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usted como E.A.E. Utilice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ello el 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chaleco identificativo.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1DE1" id="Cuadro de texto 22" o:spid="_x0000_s1027" type="#_x0000_t202" style="position:absolute;left:0;text-align:left;margin-left:-44.8pt;margin-top:16pt;width:373.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" fillcolor="red" stroked="f">
                <v:textbox>
                  <w:txbxContent>
                    <w:p w:rsidR="00D1002A" w:rsidRPr="00D1002A" w:rsidRDefault="00D1002A" w:rsidP="00190B1F">
                      <w:pPr>
                        <w:pStyle w:val="Prrafodelista"/>
                        <w:tabs>
                          <w:tab w:val="num" w:pos="1985"/>
                        </w:tabs>
                        <w:ind w:left="0" w:right="2"/>
                        <w:jc w:val="both"/>
                        <w:rPr>
                          <w:rFonts w:ascii="Arial" w:hAnsi="Arial" w:cs="Arial"/>
                          <w:b/>
                          <w:noProof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IMPORTANTE: Si al salir del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espacio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hay nadie en el pu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esto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EAE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ACTÚE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usted como E.A.E. Utilice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ello el 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chaleco identificativo.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02A" w:rsidRPr="00D1002A" w:rsidRDefault="00230F0A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eastAsia="Times New Roman" w:hAnsi="Arial" w:cs="Arial"/>
          <w:szCs w:val="28"/>
        </w:rPr>
      </w:pPr>
      <w:r w:rsidRPr="00D1002A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5B2642B5" wp14:editId="65D9EE7F">
            <wp:simplePos x="0" y="0"/>
            <wp:positionH relativeFrom="column">
              <wp:posOffset>466725</wp:posOffset>
            </wp:positionH>
            <wp:positionV relativeFrom="paragraph">
              <wp:posOffset>25011</wp:posOffset>
            </wp:positionV>
            <wp:extent cx="463138" cy="688769"/>
            <wp:effectExtent l="0" t="0" r="0" b="0"/>
            <wp:wrapNone/>
            <wp:docPr id="15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84" cy="69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Bidi"/>
          <w:b/>
          <w:bCs/>
          <w:noProof/>
          <w:color w:val="FFFFFF" w:themeColor="background1"/>
          <w:kern w:val="24"/>
          <w:sz w:val="14"/>
          <w:szCs w:val="36"/>
        </w:rPr>
        <w:drawing>
          <wp:anchor distT="0" distB="0" distL="114300" distR="114300" simplePos="0" relativeHeight="251662848" behindDoc="0" locked="0" layoutInCell="1" allowOverlap="1" wp14:anchorId="2BB660DC" wp14:editId="0EAE98BD">
            <wp:simplePos x="0" y="0"/>
            <wp:positionH relativeFrom="margin">
              <wp:posOffset>4225925</wp:posOffset>
            </wp:positionH>
            <wp:positionV relativeFrom="margin">
              <wp:posOffset>5400675</wp:posOffset>
            </wp:positionV>
            <wp:extent cx="461645" cy="683895"/>
            <wp:effectExtent l="0" t="0" r="0" b="1905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EAE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1F" w:rsidRPr="00D1002A">
        <w:rPr>
          <w:rFonts w:ascii="Arial" w:hAnsi="Arial" w:cs="Arial"/>
          <w:b/>
          <w:noProof/>
          <w:color w:val="000000" w:themeColor="text1"/>
          <w:kern w:val="24"/>
          <w:sz w:val="14"/>
          <w:szCs w:val="28"/>
        </w:rPr>
        <w:drawing>
          <wp:anchor distT="0" distB="0" distL="114300" distR="114300" simplePos="0" relativeHeight="251659776" behindDoc="0" locked="0" layoutInCell="1" allowOverlap="1" wp14:anchorId="75F1F2A4" wp14:editId="5DF66D4B">
            <wp:simplePos x="0" y="0"/>
            <wp:positionH relativeFrom="column">
              <wp:posOffset>4680585</wp:posOffset>
            </wp:positionH>
            <wp:positionV relativeFrom="paragraph">
              <wp:posOffset>94615</wp:posOffset>
            </wp:positionV>
            <wp:extent cx="678180" cy="575945"/>
            <wp:effectExtent l="0" t="0" r="0" b="0"/>
            <wp:wrapNone/>
            <wp:docPr id="21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2A" w:rsidRPr="00D1002A" w:rsidRDefault="00D1002A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hAnsi="Arial" w:cs="Arial"/>
          <w:color w:val="000000" w:themeColor="text1"/>
          <w:kern w:val="24"/>
          <w:sz w:val="14"/>
          <w:szCs w:val="28"/>
        </w:rPr>
      </w:pPr>
    </w:p>
    <w:p w:rsidR="00354CD8" w:rsidRPr="00652B6D" w:rsidRDefault="00D1002A" w:rsidP="00D1002A">
      <w:pPr>
        <w:pStyle w:val="Prrafodelista"/>
        <w:tabs>
          <w:tab w:val="left" w:pos="795"/>
        </w:tabs>
        <w:ind w:left="-709" w:right="367" w:hanging="862"/>
        <w:jc w:val="both"/>
        <w:rPr>
          <w:rFonts w:ascii="Arial" w:eastAsia="Times New Roman" w:hAnsi="Arial" w:cs="Arial"/>
          <w:sz w:val="12"/>
          <w:szCs w:val="28"/>
        </w:rPr>
      </w:pPr>
      <w:r>
        <w:rPr>
          <w:rFonts w:ascii="Arial" w:eastAsia="Times New Roman" w:hAnsi="Arial" w:cs="Arial"/>
          <w:sz w:val="12"/>
          <w:szCs w:val="28"/>
        </w:rPr>
        <w:tab/>
      </w:r>
    </w:p>
    <w:p w:rsidR="00190B1F" w:rsidRDefault="00190B1F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</w:p>
    <w:p w:rsidR="00190B1F" w:rsidRDefault="00190B1F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</w:p>
    <w:p w:rsidR="00D1002A" w:rsidRPr="00D1002A" w:rsidRDefault="00D1002A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</w:p>
    <w:p w:rsidR="00354CD8" w:rsidRPr="00D1002A" w:rsidRDefault="00354CD8" w:rsidP="00612FC4">
      <w:pPr>
        <w:pStyle w:val="Prrafodelista"/>
        <w:numPr>
          <w:ilvl w:val="0"/>
          <w:numId w:val="7"/>
        </w:numPr>
        <w:tabs>
          <w:tab w:val="clear" w:pos="1637"/>
        </w:tabs>
        <w:ind w:left="142" w:right="367" w:hanging="284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Dirija al </w:t>
      </w:r>
      <w:r w:rsidR="00B107B2">
        <w:rPr>
          <w:rFonts w:ascii="Arial" w:hAnsi="Arial" w:cs="Arial"/>
          <w:color w:val="000000" w:themeColor="text1"/>
          <w:kern w:val="24"/>
          <w:szCs w:val="28"/>
        </w:rPr>
        <w:t>alumnado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hacia l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 xml:space="preserve">a vía de evacuación 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más próxima</w:t>
      </w:r>
      <w:r w:rsidR="00EE05AF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354CD8" w:rsidP="00612FC4">
      <w:pPr>
        <w:pStyle w:val="Prrafodelista"/>
        <w:numPr>
          <w:ilvl w:val="0"/>
          <w:numId w:val="7"/>
        </w:numPr>
        <w:tabs>
          <w:tab w:val="clear" w:pos="1637"/>
        </w:tabs>
        <w:ind w:left="142" w:right="367" w:hanging="284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Compruebe que no quedan rezagados y que ha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n</w:t>
      </w:r>
      <w:r w:rsidR="00B107B2">
        <w:rPr>
          <w:rFonts w:ascii="Arial" w:hAnsi="Arial" w:cs="Arial"/>
          <w:color w:val="000000" w:themeColor="text1"/>
          <w:kern w:val="24"/>
          <w:szCs w:val="28"/>
        </w:rPr>
        <w:t xml:space="preserve"> salido todas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las personas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, revisando toda la zona y cerrado las puertas</w:t>
      </w:r>
      <w:r w:rsidR="00A40ED4">
        <w:rPr>
          <w:rFonts w:ascii="Arial" w:hAnsi="Arial" w:cs="Arial"/>
          <w:color w:val="000000" w:themeColor="text1"/>
          <w:kern w:val="24"/>
          <w:szCs w:val="28"/>
        </w:rPr>
        <w:t xml:space="preserve"> y ventanas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que va dejando tras de </w:t>
      </w:r>
      <w:r w:rsidR="00774FCC" w:rsidRPr="00D1002A">
        <w:rPr>
          <w:rFonts w:ascii="Arial" w:hAnsi="Arial" w:cs="Arial"/>
          <w:color w:val="000000" w:themeColor="text1"/>
          <w:kern w:val="24"/>
          <w:szCs w:val="28"/>
        </w:rPr>
        <w:t>sí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190B1F" w:rsidRDefault="00D1002A" w:rsidP="00190B1F">
      <w:pPr>
        <w:pStyle w:val="Prrafodelista"/>
        <w:ind w:left="142"/>
        <w:jc w:val="both"/>
        <w:rPr>
          <w:rFonts w:ascii="Arial" w:hAnsi="Arial" w:cs="Arial"/>
          <w:b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b/>
          <w:noProof/>
          <w:color w:val="000000" w:themeColor="text1"/>
          <w:kern w:val="24"/>
          <w:szCs w:val="28"/>
        </w:rPr>
        <w:drawing>
          <wp:anchor distT="0" distB="0" distL="114300" distR="114300" simplePos="0" relativeHeight="251655680" behindDoc="0" locked="0" layoutInCell="1" allowOverlap="1" wp14:anchorId="6AAD8E57" wp14:editId="1F3A92EC">
            <wp:simplePos x="0" y="0"/>
            <wp:positionH relativeFrom="column">
              <wp:posOffset>-569595</wp:posOffset>
            </wp:positionH>
            <wp:positionV relativeFrom="paragraph">
              <wp:posOffset>260985</wp:posOffset>
            </wp:positionV>
            <wp:extent cx="431800" cy="719455"/>
            <wp:effectExtent l="0" t="0" r="6350" b="4445"/>
            <wp:wrapNone/>
            <wp:docPr id="13" name="Imagen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D8" w:rsidRPr="0035409A" w:rsidRDefault="00716338" w:rsidP="00D53A01">
      <w:pPr>
        <w:pStyle w:val="Prrafodelista"/>
        <w:spacing w:after="140"/>
        <w:ind w:left="142"/>
        <w:contextualSpacing w:val="0"/>
        <w:jc w:val="both"/>
        <w:rPr>
          <w:rFonts w:ascii="Arial" w:hAnsi="Arial" w:cs="Arial"/>
          <w:b/>
          <w:color w:val="000000" w:themeColor="text1"/>
          <w:kern w:val="24"/>
          <w:szCs w:val="28"/>
        </w:rPr>
      </w:pPr>
      <w:r w:rsidRPr="0035409A">
        <w:rPr>
          <w:rFonts w:ascii="Arial" w:hAnsi="Arial" w:cs="Arial"/>
          <w:b/>
          <w:color w:val="000000" w:themeColor="text1"/>
          <w:kern w:val="24"/>
          <w:szCs w:val="28"/>
        </w:rPr>
        <w:t xml:space="preserve">EN EL EXTERIOR: </w:t>
      </w:r>
    </w:p>
    <w:p w:rsidR="001E2C31" w:rsidRPr="00D1002A" w:rsidRDefault="00367009" w:rsidP="00D1002A">
      <w:pPr>
        <w:pStyle w:val="Prrafodelista"/>
        <w:numPr>
          <w:ilvl w:val="0"/>
          <w:numId w:val="1"/>
        </w:numPr>
        <w:tabs>
          <w:tab w:val="num" w:pos="142"/>
        </w:tabs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El</w:t>
      </w:r>
      <w:r w:rsidR="009136BF" w:rsidRPr="00D1002A">
        <w:rPr>
          <w:rFonts w:ascii="Arial" w:hAnsi="Arial" w:cs="Arial"/>
          <w:color w:val="000000" w:themeColor="text1"/>
          <w:kern w:val="24"/>
          <w:szCs w:val="28"/>
        </w:rPr>
        <w:t xml:space="preserve"> punto de encuentro esta señalizado en la zona exterior del edificio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354CD8" w:rsidP="00D1002A">
      <w:pPr>
        <w:pStyle w:val="Prrafodelista"/>
        <w:numPr>
          <w:ilvl w:val="0"/>
          <w:numId w:val="1"/>
        </w:numPr>
        <w:tabs>
          <w:tab w:val="num" w:pos="142"/>
        </w:tabs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Evite obstaculizar las vías de acceso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EE05AF" w:rsidRPr="00D1002A" w:rsidRDefault="00354CD8" w:rsidP="00D1002A">
      <w:pPr>
        <w:pStyle w:val="Prrafodelista"/>
        <w:numPr>
          <w:ilvl w:val="0"/>
          <w:numId w:val="1"/>
        </w:numPr>
        <w:tabs>
          <w:tab w:val="num" w:pos="142"/>
        </w:tabs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No regrese al edificio hasta que le comuniquen el fin de la emergencia</w:t>
      </w:r>
      <w:r w:rsidR="00EE05AF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EE05AF" w:rsidRPr="00D1002A" w:rsidRDefault="00EE05AF" w:rsidP="00D1002A">
      <w:pPr>
        <w:pStyle w:val="Prrafodelista"/>
        <w:ind w:left="142" w:right="367"/>
        <w:jc w:val="both"/>
        <w:rPr>
          <w:rFonts w:ascii="Arial" w:hAnsi="Arial" w:cs="Arial"/>
          <w:color w:val="000000" w:themeColor="text1"/>
          <w:kern w:val="24"/>
          <w:szCs w:val="28"/>
        </w:rPr>
      </w:pPr>
    </w:p>
    <w:sectPr w:rsidR="00EE05AF" w:rsidRPr="00D1002A" w:rsidSect="003540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2" w:right="1871" w:bottom="567" w:left="1871" w:header="420" w:footer="37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61" w:rsidRDefault="00361361">
      <w:r>
        <w:separator/>
      </w:r>
    </w:p>
  </w:endnote>
  <w:endnote w:type="continuationSeparator" w:id="0">
    <w:p w:rsidR="00361361" w:rsidRDefault="003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1E2C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E0C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0C58" w:rsidRDefault="00CE0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7" w:rsidRPr="00A26653" w:rsidRDefault="00352A97" w:rsidP="00352A97">
    <w:pPr>
      <w:pStyle w:val="Piedepgina"/>
      <w:tabs>
        <w:tab w:val="clear" w:pos="4252"/>
        <w:tab w:val="clear" w:pos="8504"/>
      </w:tabs>
      <w:ind w:right="84"/>
      <w:jc w:val="center"/>
      <w:rPr>
        <w:rFonts w:cs="Arial"/>
        <w:color w:val="C00000"/>
        <w:sz w:val="18"/>
        <w:szCs w:val="18"/>
      </w:rPr>
    </w:pPr>
    <w:r w:rsidRPr="00A26653">
      <w:rPr>
        <w:rFonts w:cs="Arial"/>
        <w:sz w:val="18"/>
        <w:szCs w:val="18"/>
      </w:rPr>
      <w:t>Servicio de Prevención de Riesgos Laborares de la Universidad de Sevilla (SEPRUS)</w:t>
    </w:r>
  </w:p>
  <w:p w:rsidR="00CE0C58" w:rsidRPr="00352A97" w:rsidRDefault="00352A97" w:rsidP="00352A97">
    <w:pPr>
      <w:pStyle w:val="Piedepgina"/>
      <w:jc w:val="center"/>
    </w:pPr>
    <w:r w:rsidRPr="00A26653">
      <w:rPr>
        <w:rFonts w:cs="Arial"/>
        <w:sz w:val="18"/>
        <w:szCs w:val="18"/>
      </w:rPr>
      <w:t xml:space="preserve">Web: </w:t>
    </w:r>
    <w:hyperlink r:id="rId1" w:history="1">
      <w:r w:rsidRPr="00A26653">
        <w:rPr>
          <w:rStyle w:val="Hipervnculo"/>
          <w:rFonts w:cs="Arial"/>
          <w:sz w:val="18"/>
          <w:szCs w:val="18"/>
        </w:rPr>
        <w:t>recursoshumanos.us.es</w:t>
      </w:r>
    </w:hyperlink>
    <w:r w:rsidRPr="00A26653">
      <w:rPr>
        <w:rFonts w:cs="Arial"/>
        <w:sz w:val="18"/>
        <w:szCs w:val="18"/>
      </w:rPr>
      <w:t xml:space="preserve"> - c/e </w:t>
    </w:r>
    <w:hyperlink r:id="rId2" w:history="1">
      <w:r w:rsidR="00717327">
        <w:rPr>
          <w:rStyle w:val="Hipervnculo"/>
          <w:rFonts w:cs="Arial"/>
          <w:sz w:val="18"/>
          <w:szCs w:val="18"/>
        </w:rPr>
        <w:t>s</w:t>
      </w:r>
      <w:r w:rsidRPr="00A26653">
        <w:rPr>
          <w:rStyle w:val="Hipervnculo"/>
          <w:rFonts w:cs="Arial"/>
          <w:sz w:val="18"/>
          <w:szCs w:val="18"/>
        </w:rPr>
        <w:t>eprus@us.es</w:t>
      </w:r>
    </w:hyperlink>
    <w:r>
      <w:rPr>
        <w:rFonts w:cs="Arial"/>
        <w:sz w:val="18"/>
        <w:szCs w:val="18"/>
      </w:rPr>
      <w:t xml:space="preserve"> – C/ Avicena s/n 41009 Sevilla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8F" w:rsidRDefault="003F38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61" w:rsidRDefault="00361361">
      <w:r>
        <w:separator/>
      </w:r>
    </w:p>
  </w:footnote>
  <w:footnote w:type="continuationSeparator" w:id="0">
    <w:p w:rsidR="00361361" w:rsidRDefault="0036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70548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7.85pt;height:817.3pt;z-index:-251657728;mso-position-horizontal:center;mso-position-horizontal-relative:margin;mso-position-vertical:center;mso-position-vertical-relative:margin" o:allowincell="f">
          <v:imagedata r:id="rId1" o:title="pruyecto fonfo hoja unidad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F1" w:rsidRPr="003E429B" w:rsidRDefault="00705482" w:rsidP="004D4BCE">
    <w:pPr>
      <w:pStyle w:val="NormalWeb"/>
      <w:spacing w:before="0" w:beforeAutospacing="0" w:after="0" w:afterAutospacing="0"/>
      <w:ind w:left="709" w:right="-710"/>
      <w:jc w:val="center"/>
      <w:rPr>
        <w:rFonts w:ascii="Arial Black" w:hAnsi="Arial Black" w:cstheme="minorBidi"/>
        <w:b/>
        <w:bCs/>
        <w:color w:val="FF0000"/>
        <w:kern w:val="24"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89.05pt;margin-top:-104.9pt;width:590.05pt;height:836.8pt;z-index:-251656704;mso-position-horizontal-relative:margin;mso-position-vertical-relative:margin">
          <v:imagedata r:id="rId1" o:title="pruyecto fonfo hoja unidad copia" cropleft="572f" cropright="702f"/>
          <w10:wrap anchorx="margin" anchory="margin"/>
        </v:shape>
      </w:pict>
    </w:r>
    <w:r w:rsidR="00F87272">
      <w:rPr>
        <w:noProof/>
      </w:rPr>
      <w:drawing>
        <wp:anchor distT="0" distB="0" distL="114300" distR="114300" simplePos="0" relativeHeight="251653632" behindDoc="0" locked="0" layoutInCell="1" allowOverlap="1" wp14:anchorId="46ED51D0" wp14:editId="196870C1">
          <wp:simplePos x="0" y="0"/>
          <wp:positionH relativeFrom="column">
            <wp:posOffset>-711835</wp:posOffset>
          </wp:positionH>
          <wp:positionV relativeFrom="paragraph">
            <wp:posOffset>-47625</wp:posOffset>
          </wp:positionV>
          <wp:extent cx="1244600" cy="914400"/>
          <wp:effectExtent l="0" t="0" r="0" b="0"/>
          <wp:wrapThrough wrapText="bothSides">
            <wp:wrapPolygon edited="0">
              <wp:start x="4959" y="0"/>
              <wp:lineTo x="2645" y="1350"/>
              <wp:lineTo x="0" y="5400"/>
              <wp:lineTo x="0" y="10350"/>
              <wp:lineTo x="992" y="21150"/>
              <wp:lineTo x="21159" y="21150"/>
              <wp:lineTo x="21159" y="2700"/>
              <wp:lineTo x="8927" y="0"/>
              <wp:lineTo x="4959" y="0"/>
            </wp:wrapPolygon>
          </wp:wrapThrough>
          <wp:docPr id="4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EF1" w:rsidRPr="00B94EF1">
      <w:rPr>
        <w:rFonts w:ascii="Arial Black" w:hAnsi="Arial Black" w:cstheme="minorBidi"/>
        <w:b/>
        <w:bCs/>
        <w:color w:val="FF0000"/>
        <w:kern w:val="24"/>
        <w:sz w:val="32"/>
      </w:rPr>
      <w:t>INSTRUCCIONES EN CASO DE EMERGENCIA</w:t>
    </w:r>
    <w:r w:rsidR="00C875B9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  <w:r w:rsidR="003E429B">
      <w:rPr>
        <w:rFonts w:ascii="Arial Black" w:hAnsi="Arial Black" w:cstheme="minorBidi"/>
        <w:b/>
        <w:bCs/>
        <w:color w:val="FF0000"/>
        <w:kern w:val="24"/>
        <w:sz w:val="32"/>
      </w:rPr>
      <w:t xml:space="preserve">          </w:t>
    </w:r>
    <w:r w:rsidR="00C875B9">
      <w:rPr>
        <w:rFonts w:ascii="Arial Black" w:hAnsi="Arial Black" w:cstheme="minorBidi"/>
        <w:b/>
        <w:bCs/>
        <w:color w:val="FF0000"/>
        <w:kern w:val="24"/>
        <w:sz w:val="32"/>
      </w:rPr>
      <w:t>EN</w:t>
    </w:r>
    <w:r w:rsidR="00FA64C7">
      <w:rPr>
        <w:rFonts w:ascii="Arial Black" w:hAnsi="Arial Black" w:cstheme="minorBidi"/>
        <w:b/>
        <w:bCs/>
        <w:color w:val="FF0000"/>
        <w:kern w:val="24"/>
        <w:sz w:val="32"/>
      </w:rPr>
      <w:t xml:space="preserve"> A</w:t>
    </w:r>
    <w:r w:rsidR="00B107B2">
      <w:rPr>
        <w:rFonts w:ascii="Arial Black" w:hAnsi="Arial Black" w:cstheme="minorBidi"/>
        <w:b/>
        <w:bCs/>
        <w:color w:val="FF0000"/>
        <w:kern w:val="24"/>
        <w:sz w:val="32"/>
      </w:rPr>
      <w:t>ULAS</w:t>
    </w:r>
    <w:r w:rsidR="00C875B9">
      <w:rPr>
        <w:rFonts w:ascii="Arial Black" w:hAnsi="Arial Black" w:cstheme="minorBidi"/>
        <w:b/>
        <w:bCs/>
        <w:color w:val="FF0000"/>
        <w:kern w:val="24"/>
        <w:sz w:val="32"/>
      </w:rPr>
      <w:t>/</w:t>
    </w:r>
    <w:r w:rsidR="00B107B2">
      <w:rPr>
        <w:rFonts w:ascii="Arial Black" w:hAnsi="Arial Black" w:cstheme="minorBidi"/>
        <w:b/>
        <w:bCs/>
        <w:color w:val="FF0000"/>
        <w:kern w:val="24"/>
        <w:sz w:val="32"/>
      </w:rPr>
      <w:t>SEMINARIOS</w:t>
    </w:r>
    <w:r w:rsidR="00B94EF1" w:rsidRPr="00B94EF1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</w:p>
  <w:p w:rsidR="00B94EF1" w:rsidRPr="00B94EF1" w:rsidRDefault="002B3183" w:rsidP="00B94EF1">
    <w:pPr>
      <w:pStyle w:val="NormalWeb"/>
      <w:spacing w:before="0" w:beforeAutospacing="0" w:after="0" w:afterAutospacing="0"/>
      <w:ind w:left="-426" w:right="-568"/>
      <w:jc w:val="center"/>
      <w:rPr>
        <w:rFonts w:ascii="Arial Black" w:hAnsi="Arial Black" w:cstheme="minorBidi"/>
        <w:b/>
        <w:bCs/>
        <w:color w:val="FF0000"/>
        <w:kern w:val="24"/>
        <w:sz w:val="32"/>
      </w:rPr>
    </w:pPr>
    <w:r w:rsidRPr="007316F4">
      <w:rPr>
        <w:rFonts w:ascii="Arial Black" w:hAnsi="Arial Black" w:cstheme="minorBidi"/>
        <w:b/>
        <w:bCs/>
        <w:noProof/>
        <w:color w:val="FF0000"/>
        <w:kern w:val="24"/>
        <w:sz w:val="28"/>
        <w:szCs w:val="2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6BA6DEF" wp14:editId="49185126">
              <wp:simplePos x="0" y="0"/>
              <wp:positionH relativeFrom="rightMargin">
                <wp:posOffset>-806450</wp:posOffset>
              </wp:positionH>
              <wp:positionV relativeFrom="paragraph">
                <wp:posOffset>100330</wp:posOffset>
              </wp:positionV>
              <wp:extent cx="838200" cy="2667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3183" w:rsidRPr="007316F4" w:rsidRDefault="002B3183" w:rsidP="002B3183">
                          <w:pP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16F4"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FICHA </w:t>
                          </w:r>
                          <w: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A6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63.5pt;margin-top:7.9pt;width:66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" filled="f" stroked="f">
              <v:textbox>
                <w:txbxContent>
                  <w:p w:rsidR="002B3183" w:rsidRPr="007316F4" w:rsidRDefault="002B3183" w:rsidP="002B3183">
                    <w:pP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16F4"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FICHA </w:t>
                    </w:r>
                    <w: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4EF1" w:rsidRPr="00B94EF1">
      <w:rPr>
        <w:rFonts w:ascii="Arial Black" w:hAnsi="Arial Black" w:cstheme="minorBidi"/>
        <w:b/>
        <w:bCs/>
        <w:color w:val="FF0000"/>
        <w:kern w:val="24"/>
        <w:sz w:val="32"/>
      </w:rPr>
      <w:t xml:space="preserve">Para </w:t>
    </w:r>
    <w:r w:rsidR="00EE05AF">
      <w:rPr>
        <w:rFonts w:ascii="Arial Black" w:hAnsi="Arial Black" w:cstheme="minorBidi"/>
        <w:b/>
        <w:bCs/>
        <w:color w:val="FF0000"/>
        <w:kern w:val="24"/>
        <w:sz w:val="32"/>
      </w:rPr>
      <w:t>P.D.I.</w:t>
    </w:r>
    <w:r w:rsidR="00FA64C7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</w:p>
  <w:p w:rsidR="00CE0C58" w:rsidRDefault="00B94EF1">
    <w:pPr>
      <w:jc w:val="center"/>
      <w:rPr>
        <w:sz w:val="16"/>
        <w:szCs w:val="16"/>
      </w:rPr>
    </w:pPr>
    <w:r>
      <w:rPr>
        <w:noProof/>
        <w:lang w:val="es-ES" w:eastAsia="es-ES"/>
      </w:rPr>
      <w:drawing>
        <wp:inline distT="0" distB="0" distL="0" distR="0" wp14:anchorId="14C057D5" wp14:editId="31F633A3">
          <wp:extent cx="0" cy="0"/>
          <wp:effectExtent l="0" t="0" r="0" b="0"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s sin fondo dos tint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C58" w:rsidRDefault="00CE0C58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70548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7.85pt;height:817.3pt;z-index:-251658752;mso-position-horizontal:center;mso-position-horizontal-relative:margin;mso-position-vertical:center;mso-position-vertical-relative:margin" o:allowincell="f">
          <v:imagedata r:id="rId1" o:title="pruyecto fonfo hoja unidad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A31"/>
    <w:multiLevelType w:val="hybridMultilevel"/>
    <w:tmpl w:val="EBF83A20"/>
    <w:lvl w:ilvl="0" w:tplc="85347F66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41BD9"/>
    <w:multiLevelType w:val="hybridMultilevel"/>
    <w:tmpl w:val="B20ABA5A"/>
    <w:lvl w:ilvl="0" w:tplc="D21C2A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37C"/>
    <w:multiLevelType w:val="hybridMultilevel"/>
    <w:tmpl w:val="638C8382"/>
    <w:lvl w:ilvl="0" w:tplc="939E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A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C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CB6DE0"/>
    <w:multiLevelType w:val="hybridMultilevel"/>
    <w:tmpl w:val="2AE05F10"/>
    <w:lvl w:ilvl="0" w:tplc="87428D8C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FDF0CD1"/>
    <w:multiLevelType w:val="hybridMultilevel"/>
    <w:tmpl w:val="C79C37BE"/>
    <w:lvl w:ilvl="0" w:tplc="0C0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3910A2"/>
    <w:multiLevelType w:val="hybridMultilevel"/>
    <w:tmpl w:val="55D0936E"/>
    <w:lvl w:ilvl="0" w:tplc="D8168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321"/>
    <w:multiLevelType w:val="hybridMultilevel"/>
    <w:tmpl w:val="5A60782A"/>
    <w:lvl w:ilvl="0" w:tplc="7E42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E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9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ScDEMfK4vAkopifgRlwg/nPcPTrt8AmezRbHmgDcVV/5viuHiYqSsArZpjxlSD6Shy7DLTiLTDMQpWmXuFnQ==" w:salt="zB3j5EbMr1eVr5E3KCNPX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D3"/>
    <w:rsid w:val="00086030"/>
    <w:rsid w:val="00096938"/>
    <w:rsid w:val="000A1C3D"/>
    <w:rsid w:val="00116606"/>
    <w:rsid w:val="00136397"/>
    <w:rsid w:val="001618FA"/>
    <w:rsid w:val="00190B1F"/>
    <w:rsid w:val="001E2C31"/>
    <w:rsid w:val="00230F0A"/>
    <w:rsid w:val="002B3183"/>
    <w:rsid w:val="002D4749"/>
    <w:rsid w:val="00314B2A"/>
    <w:rsid w:val="003459D0"/>
    <w:rsid w:val="00352A97"/>
    <w:rsid w:val="0035409A"/>
    <w:rsid w:val="00354CD8"/>
    <w:rsid w:val="00361361"/>
    <w:rsid w:val="00367009"/>
    <w:rsid w:val="003B0C30"/>
    <w:rsid w:val="003E429B"/>
    <w:rsid w:val="003E6F8C"/>
    <w:rsid w:val="003F388F"/>
    <w:rsid w:val="00404585"/>
    <w:rsid w:val="0045426C"/>
    <w:rsid w:val="00463B49"/>
    <w:rsid w:val="004A355E"/>
    <w:rsid w:val="004D4BCE"/>
    <w:rsid w:val="005A6C8C"/>
    <w:rsid w:val="005F3E19"/>
    <w:rsid w:val="00612FC4"/>
    <w:rsid w:val="00652B6D"/>
    <w:rsid w:val="00690D0A"/>
    <w:rsid w:val="00705482"/>
    <w:rsid w:val="00716338"/>
    <w:rsid w:val="00717327"/>
    <w:rsid w:val="00774FCC"/>
    <w:rsid w:val="007A2354"/>
    <w:rsid w:val="007D5E92"/>
    <w:rsid w:val="007D692C"/>
    <w:rsid w:val="00864A24"/>
    <w:rsid w:val="00883462"/>
    <w:rsid w:val="008A1AF3"/>
    <w:rsid w:val="008B562D"/>
    <w:rsid w:val="008D3B54"/>
    <w:rsid w:val="00906BAD"/>
    <w:rsid w:val="009136BF"/>
    <w:rsid w:val="00987BB8"/>
    <w:rsid w:val="00A224D3"/>
    <w:rsid w:val="00A40ED4"/>
    <w:rsid w:val="00B107B2"/>
    <w:rsid w:val="00B84A4E"/>
    <w:rsid w:val="00B94EF1"/>
    <w:rsid w:val="00BC0045"/>
    <w:rsid w:val="00BC2B55"/>
    <w:rsid w:val="00BF5626"/>
    <w:rsid w:val="00C01E83"/>
    <w:rsid w:val="00C13B22"/>
    <w:rsid w:val="00C37AC7"/>
    <w:rsid w:val="00C875B9"/>
    <w:rsid w:val="00CA4434"/>
    <w:rsid w:val="00CB20D3"/>
    <w:rsid w:val="00CE0C58"/>
    <w:rsid w:val="00D1002A"/>
    <w:rsid w:val="00D53A01"/>
    <w:rsid w:val="00D82AF1"/>
    <w:rsid w:val="00DD23E4"/>
    <w:rsid w:val="00E10FC7"/>
    <w:rsid w:val="00E45AB5"/>
    <w:rsid w:val="00EE05AF"/>
    <w:rsid w:val="00F16164"/>
    <w:rsid w:val="00F2731D"/>
    <w:rsid w:val="00F51F5E"/>
    <w:rsid w:val="00F6053D"/>
    <w:rsid w:val="00F87272"/>
    <w:rsid w:val="00FA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82A860-2CF5-4AD8-9548-A49FA94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3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2C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E2C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2C31"/>
  </w:style>
  <w:style w:type="character" w:styleId="Hipervnculo">
    <w:name w:val="Hyperlink"/>
    <w:basedOn w:val="Fuentedeprrafopredeter"/>
    <w:uiPriority w:val="99"/>
    <w:rsid w:val="001E2C3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B20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20D3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54CD8"/>
    <w:pPr>
      <w:ind w:left="720"/>
      <w:contextualSpacing/>
    </w:pPr>
    <w:rPr>
      <w:rFonts w:eastAsiaTheme="minorEastAsia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54CD8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2A97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7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prus@us.es" TargetMode="External"/><Relationship Id="rId1" Type="http://schemas.openxmlformats.org/officeDocument/2006/relationships/hyperlink" Target="mailto:recursoshumanos.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USTIN\Configuraci&#243;n%20local\Archivos%20temporales%20de%20Internet\Content.Outlook\STJWX4OO\Plantilla%20SEPR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4CD-ED5D-4997-851D-69A5763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SEPRUS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1603</CharactersWithSpaces>
  <SharedDoc>false</SharedDoc>
  <HLinks>
    <vt:vector size="6" baseType="variant">
      <vt:variant>
        <vt:i4>4915204</vt:i4>
      </vt:variant>
      <vt:variant>
        <vt:i4>5</vt:i4>
      </vt:variant>
      <vt:variant>
        <vt:i4>0</vt:i4>
      </vt:variant>
      <vt:variant>
        <vt:i4>5</vt:i4>
      </vt:variant>
      <vt:variant>
        <vt:lpwstr>http://www.r2h2.us.es/prevencion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AGUS</dc:creator>
  <cp:keywords/>
  <dc:description/>
  <cp:lastModifiedBy>JPCF</cp:lastModifiedBy>
  <cp:revision>2</cp:revision>
  <cp:lastPrinted>2016-01-28T08:59:00Z</cp:lastPrinted>
  <dcterms:created xsi:type="dcterms:W3CDTF">2016-02-02T13:01:00Z</dcterms:created>
  <dcterms:modified xsi:type="dcterms:W3CDTF">2016-02-02T13:01:00Z</dcterms:modified>
</cp:coreProperties>
</file>